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596C2323" w:rsidR="00E82A1F" w:rsidRPr="00F2553C" w:rsidRDefault="00E82A1F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 w:rsidR="00B7026D">
              <w:rPr>
                <w:sz w:val="44"/>
                <w:szCs w:val="44"/>
              </w:rPr>
              <w:t>Pr</w:t>
            </w:r>
            <w:r w:rsidR="00620D9A">
              <w:rPr>
                <w:sz w:val="44"/>
                <w:szCs w:val="44"/>
              </w:rPr>
              <w:t>5A.2</w:t>
            </w:r>
            <w:r w:rsidR="00241342">
              <w:rPr>
                <w:sz w:val="44"/>
                <w:szCs w:val="44"/>
              </w:rPr>
              <w:t>b</w:t>
            </w:r>
          </w:p>
          <w:p w14:paraId="45D33BEF" w14:textId="11767E74" w:rsidR="00E82A1F" w:rsidRPr="00F2553C" w:rsidRDefault="00241342" w:rsidP="00117487">
            <w:pPr>
              <w:jc w:val="center"/>
              <w:rPr>
                <w:sz w:val="28"/>
                <w:szCs w:val="28"/>
              </w:rPr>
            </w:pPr>
            <w:r w:rsidRPr="00015F51">
              <w:rPr>
                <w:sz w:val="28"/>
                <w:szCs w:val="28"/>
              </w:rPr>
              <w:t>Rehearse, identify</w:t>
            </w:r>
            <w:r w:rsidR="00AD6E79">
              <w:rPr>
                <w:sz w:val="28"/>
                <w:szCs w:val="28"/>
              </w:rPr>
              <w:t>,</w:t>
            </w:r>
            <w:r w:rsidRPr="00015F51">
              <w:rPr>
                <w:sz w:val="28"/>
                <w:szCs w:val="28"/>
              </w:rPr>
              <w:t xml:space="preserve"> and apply strategies to address interpretive, performance, and technical challenges of music.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7C1C2D16" w:rsidR="00006D01" w:rsidRPr="002E2A96" w:rsidRDefault="00241342" w:rsidP="002E2A96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2E2A96">
              <w:rPr>
                <w:bCs/>
                <w:sz w:val="20"/>
                <w:szCs w:val="20"/>
              </w:rPr>
              <w:t>The student</w:t>
            </w:r>
            <w:r w:rsidRPr="002E2A96">
              <w:rPr>
                <w:bCs/>
                <w:i/>
                <w:sz w:val="20"/>
                <w:szCs w:val="20"/>
              </w:rPr>
              <w:t xml:space="preserve"> </w:t>
            </w:r>
            <w:r w:rsidRPr="002E2A96">
              <w:rPr>
                <w:bCs/>
                <w:iCs/>
                <w:sz w:val="20"/>
                <w:szCs w:val="20"/>
              </w:rPr>
              <w:t>rehearses, identifies, and applies</w:t>
            </w:r>
            <w:r w:rsidRPr="002E2A96">
              <w:rPr>
                <w:bCs/>
                <w:sz w:val="20"/>
                <w:szCs w:val="20"/>
              </w:rPr>
              <w:t xml:space="preserve"> strategies with an in-depth understanding as rehearsal addresses interpretive, performance, and technical challenges of music.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3D39BBFD" w14:textId="77777777" w:rsidR="00620D9A" w:rsidRDefault="00241342" w:rsidP="00620D9A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The student rehearses to address interpretive, performance, and technical challenges of music.</w:t>
            </w:r>
          </w:p>
          <w:p w14:paraId="3F5E9A09" w14:textId="77777777" w:rsidR="00241342" w:rsidRDefault="00241342" w:rsidP="00620D9A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The student identifies strategies to address interpretive, performance, and technical challenges of music. </w:t>
            </w:r>
          </w:p>
          <w:p w14:paraId="360B6DD4" w14:textId="77777777" w:rsidR="00241342" w:rsidRDefault="00241342" w:rsidP="00620D9A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The student applies strategies to address interpretive, performance, and technical challenges of music. </w:t>
            </w:r>
          </w:p>
          <w:p w14:paraId="1A944F4F" w14:textId="06A654AF" w:rsidR="006E7EC4" w:rsidRPr="00DC5F4D" w:rsidRDefault="006E7EC4" w:rsidP="006E7EC4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3ABEF650" w14:textId="1157DBD6" w:rsidR="004364A3" w:rsidRPr="004364A3" w:rsidRDefault="004364A3" w:rsidP="004364A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96475FD" w14:textId="3ABAE975" w:rsidR="00241342" w:rsidRDefault="00241342" w:rsidP="00241342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The student rehearses to address interpretive, performance, and technical challenges of music using checklists and rubrics. </w:t>
            </w:r>
          </w:p>
          <w:p w14:paraId="2E0F54C9" w14:textId="157D7080" w:rsidR="00241342" w:rsidRDefault="00241342" w:rsidP="00241342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The student identifies strategies to address interpretive, performance, and technical challenges of music using checklists and rubrics.</w:t>
            </w:r>
          </w:p>
          <w:p w14:paraId="33E236D3" w14:textId="77A8E5AA" w:rsidR="00D11BEA" w:rsidRPr="008A2726" w:rsidRDefault="00241342" w:rsidP="00241342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The student applies strategies to address interpretive, performance, and technical challenges of music using checklists and rubrics. </w:t>
            </w: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3D017D8D" w14:textId="1FE53694" w:rsidR="00241342" w:rsidRPr="00241342" w:rsidRDefault="00241342" w:rsidP="0024134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4A4663D" w14:textId="269D1A4B" w:rsidR="00241342" w:rsidRDefault="00241342" w:rsidP="00241342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Students struggle to rehearse to address interpretive, performance, and technical challenges of music using checklists and rubrics with support from teacher and/or peers.</w:t>
            </w:r>
          </w:p>
          <w:p w14:paraId="71F303D4" w14:textId="1A8C1BEC" w:rsidR="00241342" w:rsidRDefault="00241342" w:rsidP="00241342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The student struggles to identify strategies to address interpretive, performance, and technical challenges of music using checklists and rubrics with support from teacher and/or peers.</w:t>
            </w:r>
          </w:p>
          <w:p w14:paraId="54439307" w14:textId="77777777" w:rsidR="009E7E9D" w:rsidRDefault="00241342" w:rsidP="00241342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The student struggles to apply strategies to address interpretive, performance, and technical challenges of music using checklists and rubrics with support from teacher and/or peers. </w:t>
            </w:r>
          </w:p>
          <w:p w14:paraId="7F46F58D" w14:textId="77777777" w:rsidR="006E7EC4" w:rsidRDefault="006E7EC4" w:rsidP="006E7EC4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5E92B5C" w14:textId="77777777" w:rsidR="006E7EC4" w:rsidRDefault="006E7EC4" w:rsidP="006E7EC4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540BC17" w14:textId="77777777" w:rsidR="006E7EC4" w:rsidRDefault="006E7EC4" w:rsidP="006E7EC4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A21053F" w14:textId="77777777" w:rsidR="006E7EC4" w:rsidRDefault="006E7EC4" w:rsidP="006E7EC4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5B54860" w14:textId="77777777" w:rsidR="006E7EC4" w:rsidRDefault="006E7EC4" w:rsidP="006E7EC4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535DA49" w14:textId="0FD33C19" w:rsidR="006E7EC4" w:rsidRPr="006E7EC4" w:rsidRDefault="006E7EC4" w:rsidP="006E7EC4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323D1565" w14:textId="77777777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  <w:p w14:paraId="51C854F7" w14:textId="77777777" w:rsidR="00241342" w:rsidRDefault="0024134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BD4AA48" w14:textId="77777777" w:rsidR="00241342" w:rsidRDefault="0024134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33745BF8" w14:textId="77777777" w:rsidR="00241342" w:rsidRDefault="0024134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A107B3E" w14:textId="77777777" w:rsidR="00241342" w:rsidRDefault="0024134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000970B" w14:textId="11F90A65" w:rsidR="00241342" w:rsidRPr="00954475" w:rsidRDefault="0024134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D11BEA" w14:paraId="4FC64B6E" w14:textId="77777777" w:rsidTr="7665F0A5">
        <w:tc>
          <w:tcPr>
            <w:tcW w:w="5000" w:type="pct"/>
            <w:gridSpan w:val="2"/>
          </w:tcPr>
          <w:p w14:paraId="0751D059" w14:textId="488E4370" w:rsidR="000C6947" w:rsidRDefault="00311FD9" w:rsidP="00B239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Interpretation, performance, technical challenges, musical elements, </w:t>
            </w:r>
          </w:p>
          <w:p w14:paraId="1A27F96D" w14:textId="475BBC3F" w:rsidR="00614034" w:rsidRPr="00D11BEA" w:rsidRDefault="00614034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Pr="00D11BEA" w:rsidRDefault="00866A17"/>
    <w:sectPr w:rsidR="00866A17" w:rsidRPr="00D11BE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4940D" w14:textId="77777777" w:rsidR="002E30A8" w:rsidRDefault="002E30A8">
      <w:pPr>
        <w:spacing w:after="0" w:line="240" w:lineRule="auto"/>
      </w:pPr>
      <w:r>
        <w:separator/>
      </w:r>
    </w:p>
  </w:endnote>
  <w:endnote w:type="continuationSeparator" w:id="0">
    <w:p w14:paraId="58780A03" w14:textId="77777777" w:rsidR="002E30A8" w:rsidRDefault="002E3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31984" w14:textId="77777777" w:rsidR="002E30A8" w:rsidRDefault="002E30A8">
      <w:pPr>
        <w:spacing w:after="0" w:line="240" w:lineRule="auto"/>
      </w:pPr>
      <w:r>
        <w:separator/>
      </w:r>
    </w:p>
  </w:footnote>
  <w:footnote w:type="continuationSeparator" w:id="0">
    <w:p w14:paraId="576167E3" w14:textId="77777777" w:rsidR="002E30A8" w:rsidRDefault="002E3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464D3"/>
    <w:multiLevelType w:val="hybridMultilevel"/>
    <w:tmpl w:val="81288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26A10"/>
    <w:multiLevelType w:val="hybridMultilevel"/>
    <w:tmpl w:val="556C7176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0952820">
    <w:abstractNumId w:val="2"/>
  </w:num>
  <w:num w:numId="2" w16cid:durableId="86968398">
    <w:abstractNumId w:val="5"/>
  </w:num>
  <w:num w:numId="3" w16cid:durableId="2115398588">
    <w:abstractNumId w:val="4"/>
  </w:num>
  <w:num w:numId="4" w16cid:durableId="1891728002">
    <w:abstractNumId w:val="0"/>
  </w:num>
  <w:num w:numId="5" w16cid:durableId="406923971">
    <w:abstractNumId w:val="3"/>
  </w:num>
  <w:num w:numId="6" w16cid:durableId="15908950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06D01"/>
    <w:rsid w:val="0004674C"/>
    <w:rsid w:val="0008597B"/>
    <w:rsid w:val="000B749F"/>
    <w:rsid w:val="000C6947"/>
    <w:rsid w:val="000E76B3"/>
    <w:rsid w:val="0011416A"/>
    <w:rsid w:val="00117487"/>
    <w:rsid w:val="00184A2A"/>
    <w:rsid w:val="001A7D94"/>
    <w:rsid w:val="001B43E5"/>
    <w:rsid w:val="00241342"/>
    <w:rsid w:val="00244F2E"/>
    <w:rsid w:val="002D1770"/>
    <w:rsid w:val="002E2A96"/>
    <w:rsid w:val="002E30A8"/>
    <w:rsid w:val="0030547F"/>
    <w:rsid w:val="003072A0"/>
    <w:rsid w:val="00311FD9"/>
    <w:rsid w:val="00337828"/>
    <w:rsid w:val="003A719E"/>
    <w:rsid w:val="003B4FC6"/>
    <w:rsid w:val="004053E7"/>
    <w:rsid w:val="00415719"/>
    <w:rsid w:val="004364A3"/>
    <w:rsid w:val="00452644"/>
    <w:rsid w:val="004E5D43"/>
    <w:rsid w:val="00527170"/>
    <w:rsid w:val="0053005A"/>
    <w:rsid w:val="0054272F"/>
    <w:rsid w:val="00563B93"/>
    <w:rsid w:val="00563CD0"/>
    <w:rsid w:val="00566B83"/>
    <w:rsid w:val="005857F2"/>
    <w:rsid w:val="005D21DD"/>
    <w:rsid w:val="00600DEA"/>
    <w:rsid w:val="0060125D"/>
    <w:rsid w:val="00604578"/>
    <w:rsid w:val="00614034"/>
    <w:rsid w:val="006178CC"/>
    <w:rsid w:val="00620D9A"/>
    <w:rsid w:val="00663B21"/>
    <w:rsid w:val="00681060"/>
    <w:rsid w:val="006D54FB"/>
    <w:rsid w:val="006E7EC4"/>
    <w:rsid w:val="00782C7E"/>
    <w:rsid w:val="0079105C"/>
    <w:rsid w:val="007C4746"/>
    <w:rsid w:val="007E6693"/>
    <w:rsid w:val="007E7545"/>
    <w:rsid w:val="007F3960"/>
    <w:rsid w:val="00801049"/>
    <w:rsid w:val="00866A17"/>
    <w:rsid w:val="00880F47"/>
    <w:rsid w:val="008A2726"/>
    <w:rsid w:val="008C7149"/>
    <w:rsid w:val="008F6150"/>
    <w:rsid w:val="009A1A46"/>
    <w:rsid w:val="009B070E"/>
    <w:rsid w:val="009D4B69"/>
    <w:rsid w:val="009E7E9D"/>
    <w:rsid w:val="009F06E1"/>
    <w:rsid w:val="00A16E63"/>
    <w:rsid w:val="00A50D57"/>
    <w:rsid w:val="00A8633F"/>
    <w:rsid w:val="00AA0782"/>
    <w:rsid w:val="00AB6973"/>
    <w:rsid w:val="00AC671F"/>
    <w:rsid w:val="00AD2A52"/>
    <w:rsid w:val="00AD6E79"/>
    <w:rsid w:val="00B23991"/>
    <w:rsid w:val="00B41DA8"/>
    <w:rsid w:val="00B46B97"/>
    <w:rsid w:val="00B573F1"/>
    <w:rsid w:val="00B7026D"/>
    <w:rsid w:val="00BA2A76"/>
    <w:rsid w:val="00C007A5"/>
    <w:rsid w:val="00C10294"/>
    <w:rsid w:val="00C817F3"/>
    <w:rsid w:val="00CA3630"/>
    <w:rsid w:val="00CB42AC"/>
    <w:rsid w:val="00CE1B7D"/>
    <w:rsid w:val="00CE322D"/>
    <w:rsid w:val="00CF3C7C"/>
    <w:rsid w:val="00CF41BF"/>
    <w:rsid w:val="00D011BB"/>
    <w:rsid w:val="00D11BEA"/>
    <w:rsid w:val="00D232D8"/>
    <w:rsid w:val="00D25FEB"/>
    <w:rsid w:val="00D3763E"/>
    <w:rsid w:val="00D423CB"/>
    <w:rsid w:val="00D46E6D"/>
    <w:rsid w:val="00D54CC2"/>
    <w:rsid w:val="00D5737A"/>
    <w:rsid w:val="00D94543"/>
    <w:rsid w:val="00D949BF"/>
    <w:rsid w:val="00DC5F4D"/>
    <w:rsid w:val="00DF1FC0"/>
    <w:rsid w:val="00E22FD5"/>
    <w:rsid w:val="00E262D4"/>
    <w:rsid w:val="00E731D3"/>
    <w:rsid w:val="00E81861"/>
    <w:rsid w:val="00E82A1F"/>
    <w:rsid w:val="00EA7701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F2F9CEE3-2B1D-42EF-BA8C-CD77CF12218A}"/>
</file>

<file path=customXml/itemProps2.xml><?xml version="1.0" encoding="utf-8"?>
<ds:datastoreItem xmlns:ds="http://schemas.openxmlformats.org/officeDocument/2006/customXml" ds:itemID="{4E175A13-0F1F-4F98-AEC4-855211B96B88}"/>
</file>

<file path=customXml/itemProps3.xml><?xml version="1.0" encoding="utf-8"?>
<ds:datastoreItem xmlns:ds="http://schemas.openxmlformats.org/officeDocument/2006/customXml" ds:itemID="{F537C26D-A80D-41F0-9467-626590BB4AD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408</Words>
  <Characters>2330</Characters>
  <Application>Microsoft Office Word</Application>
  <DocSecurity>0</DocSecurity>
  <Lines>19</Lines>
  <Paragraphs>5</Paragraphs>
  <ScaleCrop>false</ScaleCrop>
  <Company>St. Louis Public Schools</Company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6</cp:revision>
  <dcterms:created xsi:type="dcterms:W3CDTF">2022-06-09T19:06:00Z</dcterms:created>
  <dcterms:modified xsi:type="dcterms:W3CDTF">2022-06-09T19:06:00Z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2022-06-09T19:06:35Z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c771d994-47bf-4279-8954-0462cce41816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3698100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